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50D" w14:textId="77777777" w:rsidR="007E055F" w:rsidRDefault="007E055F" w:rsidP="003A0958">
      <w:pPr>
        <w:ind w:left="1350"/>
        <w:rPr>
          <w:b/>
          <w:color w:val="4F81BD"/>
          <w:sz w:val="22"/>
        </w:rPr>
      </w:pPr>
    </w:p>
    <w:p w14:paraId="301783F4" w14:textId="77777777" w:rsidR="007E055F" w:rsidRDefault="007E055F" w:rsidP="003A0958">
      <w:pPr>
        <w:ind w:left="1350"/>
        <w:rPr>
          <w:b/>
          <w:color w:val="4F81BD"/>
          <w:sz w:val="22"/>
        </w:rPr>
      </w:pPr>
    </w:p>
    <w:p w14:paraId="2BA2ACE0" w14:textId="77777777" w:rsidR="007E055F" w:rsidRDefault="007E055F" w:rsidP="003A0958">
      <w:pPr>
        <w:ind w:left="1350"/>
        <w:rPr>
          <w:b/>
          <w:color w:val="4F81BD"/>
          <w:sz w:val="22"/>
        </w:rPr>
      </w:pPr>
    </w:p>
    <w:p w14:paraId="0DD6C2AD" w14:textId="77777777" w:rsidR="007E055F" w:rsidRDefault="007E055F" w:rsidP="003A0958">
      <w:pPr>
        <w:ind w:left="1350"/>
        <w:rPr>
          <w:b/>
          <w:color w:val="4F81BD"/>
          <w:sz w:val="22"/>
        </w:rPr>
      </w:pPr>
    </w:p>
    <w:p w14:paraId="53A9AED0" w14:textId="77777777" w:rsidR="003B4061" w:rsidRPr="00DB6653" w:rsidRDefault="003B4061" w:rsidP="00581E86">
      <w:pPr>
        <w:rPr>
          <w:color w:val="008080"/>
          <w:sz w:val="28"/>
          <w:szCs w:val="32"/>
        </w:rPr>
      </w:pPr>
    </w:p>
    <w:p w14:paraId="2FA443A5" w14:textId="77777777" w:rsidR="006D18A4" w:rsidRPr="00DB6653" w:rsidRDefault="006D18A4" w:rsidP="003B4061">
      <w:pPr>
        <w:jc w:val="right"/>
        <w:rPr>
          <w:sz w:val="22"/>
        </w:rPr>
      </w:pPr>
    </w:p>
    <w:p w14:paraId="4BC3E1DD" w14:textId="77777777" w:rsidR="00CA6B0A" w:rsidRPr="00DB6653" w:rsidRDefault="00CA6B0A" w:rsidP="003B4061">
      <w:pPr>
        <w:jc w:val="right"/>
        <w:rPr>
          <w:sz w:val="22"/>
        </w:rPr>
      </w:pPr>
    </w:p>
    <w:p w14:paraId="5C1914C6" w14:textId="453DAA7D" w:rsidR="007E055F" w:rsidRPr="00DB6653" w:rsidRDefault="00FA0C1C" w:rsidP="007E055F">
      <w:pPr>
        <w:rPr>
          <w:b/>
          <w:sz w:val="22"/>
        </w:rPr>
      </w:pPr>
      <w:r>
        <w:rPr>
          <w:b/>
          <w:sz w:val="22"/>
        </w:rPr>
        <w:t xml:space="preserve">Projekt </w:t>
      </w:r>
      <w:r w:rsidR="007E055F">
        <w:rPr>
          <w:b/>
          <w:sz w:val="22"/>
        </w:rPr>
        <w:t>Skauti Rožmitál</w:t>
      </w:r>
      <w:r>
        <w:rPr>
          <w:b/>
          <w:sz w:val="22"/>
        </w:rPr>
        <w:t xml:space="preserve"> dětem</w:t>
      </w:r>
      <w:r w:rsidR="007E055F">
        <w:rPr>
          <w:b/>
          <w:sz w:val="22"/>
        </w:rPr>
        <w:t xml:space="preserve"> byl podpořen</w:t>
      </w:r>
      <w:r w:rsidR="007E055F" w:rsidRPr="00546A22">
        <w:rPr>
          <w:b/>
          <w:sz w:val="22"/>
        </w:rPr>
        <w:t xml:space="preserve"> </w:t>
      </w:r>
      <w:r w:rsidR="007E055F" w:rsidRPr="007E055F">
        <w:rPr>
          <w:b/>
          <w:sz w:val="22"/>
        </w:rPr>
        <w:t>dotac</w:t>
      </w:r>
      <w:r w:rsidR="007E055F">
        <w:rPr>
          <w:b/>
          <w:sz w:val="22"/>
        </w:rPr>
        <w:t>í</w:t>
      </w:r>
      <w:r w:rsidR="007E055F" w:rsidRPr="007E055F">
        <w:rPr>
          <w:b/>
          <w:sz w:val="22"/>
        </w:rPr>
        <w:t xml:space="preserve"> z Programu rozvoje venkova </w:t>
      </w:r>
      <w:r w:rsidR="007E055F">
        <w:rPr>
          <w:b/>
          <w:sz w:val="22"/>
        </w:rPr>
        <w:t>Č</w:t>
      </w:r>
      <w:r w:rsidR="007E055F" w:rsidRPr="007E055F">
        <w:rPr>
          <w:b/>
          <w:sz w:val="22"/>
        </w:rPr>
        <w:t>R</w:t>
      </w:r>
    </w:p>
    <w:p w14:paraId="477A52EB" w14:textId="1B27159B" w:rsidR="00CA6B0A" w:rsidRDefault="00CA6B0A" w:rsidP="00CA6B0A">
      <w:pPr>
        <w:rPr>
          <w:sz w:val="22"/>
        </w:rPr>
      </w:pPr>
    </w:p>
    <w:p w14:paraId="11ABE51C" w14:textId="77647862" w:rsidR="007E055F" w:rsidRDefault="007E055F" w:rsidP="007E055F">
      <w:pPr>
        <w:jc w:val="both"/>
        <w:rPr>
          <w:sz w:val="22"/>
        </w:rPr>
      </w:pPr>
      <w:r w:rsidRPr="00DB6653">
        <w:rPr>
          <w:sz w:val="22"/>
        </w:rPr>
        <w:t>Rožmitál p. Tř.</w:t>
      </w:r>
      <w:r w:rsidRPr="007E055F">
        <w:rPr>
          <w:sz w:val="22"/>
        </w:rPr>
        <w:t xml:space="preserve">, </w:t>
      </w:r>
      <w:r w:rsidR="00C3562E">
        <w:rPr>
          <w:sz w:val="22"/>
        </w:rPr>
        <w:t>2</w:t>
      </w:r>
      <w:r w:rsidRPr="007E055F">
        <w:rPr>
          <w:sz w:val="22"/>
        </w:rPr>
        <w:t xml:space="preserve">1. </w:t>
      </w:r>
      <w:r w:rsidR="00C3562E">
        <w:rPr>
          <w:sz w:val="22"/>
        </w:rPr>
        <w:t>března</w:t>
      </w:r>
      <w:r w:rsidRPr="007E055F">
        <w:rPr>
          <w:sz w:val="22"/>
        </w:rPr>
        <w:t xml:space="preserve"> 202</w:t>
      </w:r>
      <w:r>
        <w:rPr>
          <w:sz w:val="22"/>
        </w:rPr>
        <w:t>2</w:t>
      </w:r>
      <w:r w:rsidRPr="007E055F">
        <w:rPr>
          <w:sz w:val="22"/>
        </w:rPr>
        <w:t xml:space="preserve"> – Dotace se poskytuje na základ</w:t>
      </w:r>
      <w:r>
        <w:rPr>
          <w:sz w:val="22"/>
        </w:rPr>
        <w:t>ě</w:t>
      </w:r>
      <w:r w:rsidRPr="007E055F">
        <w:rPr>
          <w:sz w:val="22"/>
        </w:rPr>
        <w:t xml:space="preserve"> na</w:t>
      </w:r>
      <w:r>
        <w:rPr>
          <w:sz w:val="22"/>
        </w:rPr>
        <w:t>ř</w:t>
      </w:r>
      <w:r w:rsidRPr="007E055F">
        <w:rPr>
          <w:sz w:val="22"/>
        </w:rPr>
        <w:t xml:space="preserve">ízení Evropského parlamentu a Rady (EU) </w:t>
      </w:r>
      <w:r w:rsidR="00FA0C1C">
        <w:rPr>
          <w:sz w:val="22"/>
        </w:rPr>
        <w:t>dále zpracován</w:t>
      </w:r>
      <w:r w:rsidRPr="007E055F">
        <w:rPr>
          <w:sz w:val="22"/>
        </w:rPr>
        <w:t xml:space="preserve"> Státním zem</w:t>
      </w:r>
      <w:r w:rsidR="00FA0C1C">
        <w:rPr>
          <w:sz w:val="22"/>
        </w:rPr>
        <w:t>ě</w:t>
      </w:r>
      <w:r w:rsidRPr="007E055F">
        <w:rPr>
          <w:sz w:val="22"/>
        </w:rPr>
        <w:t>d</w:t>
      </w:r>
      <w:r w:rsidR="00FA0C1C">
        <w:rPr>
          <w:sz w:val="22"/>
        </w:rPr>
        <w:t>ě</w:t>
      </w:r>
      <w:r w:rsidRPr="007E055F">
        <w:rPr>
          <w:sz w:val="22"/>
        </w:rPr>
        <w:t>lsk</w:t>
      </w:r>
      <w:r w:rsidR="00FA0C1C">
        <w:rPr>
          <w:sz w:val="22"/>
        </w:rPr>
        <w:t>ým</w:t>
      </w:r>
      <w:r w:rsidRPr="007E055F">
        <w:rPr>
          <w:sz w:val="22"/>
        </w:rPr>
        <w:t xml:space="preserve"> interven</w:t>
      </w:r>
      <w:r w:rsidR="00FA0C1C">
        <w:rPr>
          <w:sz w:val="22"/>
        </w:rPr>
        <w:t>č</w:t>
      </w:r>
      <w:r w:rsidRPr="007E055F">
        <w:rPr>
          <w:sz w:val="22"/>
        </w:rPr>
        <w:t>ním na</w:t>
      </w:r>
      <w:r w:rsidR="00FA0C1C">
        <w:rPr>
          <w:sz w:val="22"/>
        </w:rPr>
        <w:t xml:space="preserve"> </w:t>
      </w:r>
      <w:r w:rsidRPr="007E055F">
        <w:rPr>
          <w:sz w:val="22"/>
        </w:rPr>
        <w:t>základ</w:t>
      </w:r>
      <w:r w:rsidR="00FA0C1C">
        <w:rPr>
          <w:sz w:val="22"/>
        </w:rPr>
        <w:t>ě</w:t>
      </w:r>
      <w:r w:rsidRPr="007E055F">
        <w:rPr>
          <w:sz w:val="22"/>
        </w:rPr>
        <w:t xml:space="preserve"> Programu rozvoje venkova </w:t>
      </w:r>
      <w:r w:rsidR="009D5D1E">
        <w:rPr>
          <w:sz w:val="22"/>
        </w:rPr>
        <w:t>Č</w:t>
      </w:r>
      <w:r w:rsidRPr="007E055F">
        <w:rPr>
          <w:sz w:val="22"/>
        </w:rPr>
        <w:t>R na období 2014-2020 a na základ</w:t>
      </w:r>
      <w:r w:rsidR="00FA0C1C">
        <w:rPr>
          <w:sz w:val="22"/>
        </w:rPr>
        <w:t>ě</w:t>
      </w:r>
      <w:r w:rsidRPr="007E055F">
        <w:rPr>
          <w:sz w:val="22"/>
        </w:rPr>
        <w:t xml:space="preserve"> Pravidel</w:t>
      </w:r>
      <w:r w:rsidR="00FA0C1C">
        <w:rPr>
          <w:sz w:val="22"/>
        </w:rPr>
        <w:t xml:space="preserve"> </w:t>
      </w:r>
      <w:r w:rsidRPr="007E055F">
        <w:rPr>
          <w:sz w:val="22"/>
        </w:rPr>
        <w:t>platných pro 4. Výzvu MAS PODBRDSKO, z.s.</w:t>
      </w:r>
    </w:p>
    <w:p w14:paraId="61F2C8E4" w14:textId="3A11C146" w:rsidR="00FA0C1C" w:rsidRDefault="00FA0C1C" w:rsidP="007E055F">
      <w:pPr>
        <w:jc w:val="both"/>
        <w:rPr>
          <w:sz w:val="22"/>
        </w:rPr>
      </w:pPr>
    </w:p>
    <w:p w14:paraId="56306A3A" w14:textId="55707864" w:rsidR="00FA0C1C" w:rsidRDefault="00FA0C1C" w:rsidP="00FA0C1C">
      <w:pPr>
        <w:jc w:val="both"/>
        <w:rPr>
          <w:sz w:val="22"/>
        </w:rPr>
      </w:pPr>
      <w:r w:rsidRPr="00FA0C1C">
        <w:rPr>
          <w:sz w:val="22"/>
        </w:rPr>
        <w:t>Projekt rozšiřuje a obnovuje vybavení ska</w:t>
      </w:r>
      <w:r>
        <w:rPr>
          <w:sz w:val="22"/>
        </w:rPr>
        <w:t>u</w:t>
      </w:r>
      <w:r w:rsidRPr="00FA0C1C">
        <w:rPr>
          <w:sz w:val="22"/>
        </w:rPr>
        <w:t xml:space="preserve">tského střediska </w:t>
      </w:r>
      <w:r>
        <w:rPr>
          <w:sz w:val="22"/>
        </w:rPr>
        <w:t>v Rožmitále pod Třemšínem</w:t>
      </w:r>
      <w:r w:rsidRPr="00FA0C1C">
        <w:rPr>
          <w:sz w:val="22"/>
        </w:rPr>
        <w:t>. Jedná se o pořízení vybavení, které zkvalitní zázemí pro pořádání akcí pro děti,</w:t>
      </w:r>
      <w:r>
        <w:rPr>
          <w:sz w:val="22"/>
        </w:rPr>
        <w:t xml:space="preserve"> </w:t>
      </w:r>
      <w:r w:rsidRPr="00FA0C1C">
        <w:rPr>
          <w:sz w:val="22"/>
        </w:rPr>
        <w:t>tj. velkokapacitní stan, průtokové ohřívače vody, elektrocentrála, skladový kontejner, stanové plachty, malý hangár a</w:t>
      </w:r>
      <w:r>
        <w:rPr>
          <w:sz w:val="22"/>
        </w:rPr>
        <w:t xml:space="preserve"> další drobné vybavení</w:t>
      </w:r>
      <w:r w:rsidRPr="00FA0C1C">
        <w:rPr>
          <w:sz w:val="22"/>
        </w:rPr>
        <w:t xml:space="preserve">. </w:t>
      </w:r>
      <w:r w:rsidR="009D5D1E">
        <w:rPr>
          <w:sz w:val="22"/>
        </w:rPr>
        <w:t>V</w:t>
      </w:r>
      <w:r w:rsidR="009D5D1E" w:rsidRPr="009D5D1E">
        <w:rPr>
          <w:sz w:val="22"/>
        </w:rPr>
        <w:t>ybavení by mělo sloužit</w:t>
      </w:r>
      <w:r w:rsidR="009D5D1E">
        <w:rPr>
          <w:sz w:val="22"/>
        </w:rPr>
        <w:t xml:space="preserve"> dětem </w:t>
      </w:r>
      <w:r w:rsidR="00C3562E">
        <w:rPr>
          <w:sz w:val="22"/>
        </w:rPr>
        <w:t xml:space="preserve">již </w:t>
      </w:r>
      <w:r w:rsidR="009D5D1E">
        <w:rPr>
          <w:sz w:val="22"/>
        </w:rPr>
        <w:t>od letních</w:t>
      </w:r>
      <w:r w:rsidR="009D5D1E" w:rsidRPr="009D5D1E">
        <w:rPr>
          <w:sz w:val="22"/>
        </w:rPr>
        <w:t xml:space="preserve"> prázdnin tohoto roku. Nadcházející akce </w:t>
      </w:r>
      <w:r w:rsidR="009D5D1E">
        <w:rPr>
          <w:sz w:val="22"/>
        </w:rPr>
        <w:t xml:space="preserve">spolku </w:t>
      </w:r>
      <w:r w:rsidR="009D5D1E" w:rsidRPr="009D5D1E">
        <w:rPr>
          <w:sz w:val="22"/>
        </w:rPr>
        <w:t>lze najít na stránkách rozmital.skauting.cz</w:t>
      </w:r>
      <w:r w:rsidR="009D5D1E">
        <w:rPr>
          <w:sz w:val="22"/>
        </w:rPr>
        <w:t xml:space="preserve"> nebo na facebooku Skaut Rožmitál. </w:t>
      </w:r>
      <w:r w:rsidRPr="00FA0C1C">
        <w:rPr>
          <w:sz w:val="22"/>
        </w:rPr>
        <w:t>Na přípravě projektu spolupracuje žadatel s</w:t>
      </w:r>
      <w:r>
        <w:rPr>
          <w:sz w:val="22"/>
        </w:rPr>
        <w:t xml:space="preserve"> </w:t>
      </w:r>
      <w:r w:rsidRPr="00FA0C1C">
        <w:rPr>
          <w:sz w:val="22"/>
        </w:rPr>
        <w:t>následujícími spolky: Rosenthal, z.s., Rožmitál Vespolek, z.s. a Rožmitálský zámek, z.s.</w:t>
      </w:r>
    </w:p>
    <w:p w14:paraId="129762D0" w14:textId="77777777" w:rsidR="009D5D1E" w:rsidRDefault="009D5D1E" w:rsidP="00FA0C1C">
      <w:pPr>
        <w:jc w:val="both"/>
        <w:rPr>
          <w:sz w:val="22"/>
        </w:rPr>
      </w:pPr>
    </w:p>
    <w:p w14:paraId="3DE7D568" w14:textId="77777777" w:rsidR="00FA0C1C" w:rsidRDefault="00FA0C1C" w:rsidP="00FA0C1C">
      <w:pPr>
        <w:jc w:val="both"/>
        <w:rPr>
          <w:sz w:val="22"/>
        </w:rPr>
      </w:pPr>
    </w:p>
    <w:p w14:paraId="3DBABFD0" w14:textId="405D6C86" w:rsidR="007E055F" w:rsidRDefault="007E055F" w:rsidP="00B464D4">
      <w:pPr>
        <w:jc w:val="both"/>
        <w:rPr>
          <w:sz w:val="22"/>
        </w:rPr>
      </w:pPr>
    </w:p>
    <w:p w14:paraId="6E3950BB" w14:textId="77777777" w:rsidR="007E055F" w:rsidRPr="00095345" w:rsidRDefault="007E055F" w:rsidP="007E055F">
      <w:pPr>
        <w:jc w:val="both"/>
        <w:rPr>
          <w:rFonts w:eastAsia="Calibri"/>
          <w:b/>
          <w:bCs/>
        </w:rPr>
      </w:pPr>
      <w:r w:rsidRPr="00095345">
        <w:rPr>
          <w:rFonts w:eastAsia="Calibri"/>
          <w:b/>
          <w:bCs/>
        </w:rPr>
        <w:t>Kontakt:</w:t>
      </w:r>
      <w:r w:rsidRPr="00095345">
        <w:rPr>
          <w:rFonts w:eastAsia="Calibri"/>
          <w:b/>
          <w:bCs/>
        </w:rPr>
        <w:br/>
      </w:r>
    </w:p>
    <w:p w14:paraId="71F887EF" w14:textId="77777777" w:rsidR="007E055F" w:rsidRPr="00DB6653" w:rsidRDefault="007E055F" w:rsidP="007E055F">
      <w:pPr>
        <w:jc w:val="both"/>
        <w:rPr>
          <w:sz w:val="22"/>
        </w:rPr>
      </w:pPr>
      <w:r w:rsidRPr="00DB6653">
        <w:rPr>
          <w:sz w:val="22"/>
        </w:rPr>
        <w:t>Vítězslav Doležal</w:t>
      </w:r>
    </w:p>
    <w:p w14:paraId="6683D7D4" w14:textId="77777777" w:rsidR="007E055F" w:rsidRPr="00DB6653" w:rsidRDefault="007E055F" w:rsidP="007E055F">
      <w:pPr>
        <w:jc w:val="both"/>
        <w:rPr>
          <w:sz w:val="22"/>
        </w:rPr>
      </w:pPr>
      <w:r w:rsidRPr="00DB6653">
        <w:rPr>
          <w:sz w:val="22"/>
        </w:rPr>
        <w:t xml:space="preserve">vedoucí </w:t>
      </w:r>
      <w:r>
        <w:rPr>
          <w:sz w:val="22"/>
        </w:rPr>
        <w:t>spolku</w:t>
      </w:r>
      <w:r w:rsidRPr="00DB6653">
        <w:rPr>
          <w:sz w:val="22"/>
        </w:rPr>
        <w:t xml:space="preserve"> </w:t>
      </w:r>
      <w:r w:rsidRPr="005E1B38">
        <w:rPr>
          <w:sz w:val="22"/>
        </w:rPr>
        <w:t>Junák – český skaut, středisko Rožmitál p. Tř., z.s.</w:t>
      </w:r>
    </w:p>
    <w:p w14:paraId="59A22F5D" w14:textId="77777777" w:rsidR="007E055F" w:rsidRPr="00773D76" w:rsidRDefault="007E055F" w:rsidP="007E055F">
      <w:pPr>
        <w:jc w:val="both"/>
        <w:rPr>
          <w:sz w:val="22"/>
        </w:rPr>
      </w:pPr>
      <w:r w:rsidRPr="00773D76">
        <w:rPr>
          <w:sz w:val="22"/>
        </w:rPr>
        <w:t>tel.: 606 213 220</w:t>
      </w:r>
    </w:p>
    <w:p w14:paraId="3DFFDE6C" w14:textId="77777777" w:rsidR="007E055F" w:rsidRDefault="007E055F" w:rsidP="007E055F">
      <w:pPr>
        <w:jc w:val="both"/>
        <w:rPr>
          <w:sz w:val="22"/>
        </w:rPr>
      </w:pPr>
      <w:r w:rsidRPr="00773D76">
        <w:rPr>
          <w:sz w:val="22"/>
        </w:rPr>
        <w:t xml:space="preserve">e: </w:t>
      </w:r>
      <w:hyperlink r:id="rId7" w:history="1">
        <w:r w:rsidRPr="00961C7F">
          <w:rPr>
            <w:rStyle w:val="Hyperlink"/>
            <w:sz w:val="22"/>
          </w:rPr>
          <w:t>vitezslavdolezal@seznam.cz</w:t>
        </w:r>
      </w:hyperlink>
    </w:p>
    <w:p w14:paraId="27DAF8C4" w14:textId="0110CD2F" w:rsidR="007E055F" w:rsidRPr="00095345" w:rsidRDefault="007E055F" w:rsidP="007E055F">
      <w:pPr>
        <w:shd w:val="clear" w:color="auto" w:fill="FFFFFF"/>
        <w:spacing w:line="276" w:lineRule="auto"/>
      </w:pPr>
      <w:r w:rsidRPr="007E055F">
        <w:rPr>
          <w:color w:val="0000FF"/>
          <w:u w:val="single"/>
        </w:rPr>
        <w:t>https://rozmital.skauting.cz/</w:t>
      </w:r>
      <w:r w:rsidRPr="00095345">
        <w:rPr>
          <w:color w:val="0000FF"/>
          <w:u w:val="single"/>
        </w:rPr>
        <w:br/>
      </w:r>
    </w:p>
    <w:p w14:paraId="16864129" w14:textId="77777777" w:rsidR="007E055F" w:rsidRPr="00095345" w:rsidRDefault="007E055F" w:rsidP="007E055F">
      <w:pPr>
        <w:jc w:val="both"/>
        <w:rPr>
          <w:rFonts w:eastAsia="Calibri"/>
          <w:bCs/>
        </w:rPr>
      </w:pPr>
    </w:p>
    <w:p w14:paraId="4AFBFDD4" w14:textId="01A3E20F" w:rsidR="007E055F" w:rsidRPr="00095345" w:rsidRDefault="007E055F" w:rsidP="007E05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95345">
        <w:rPr>
          <w:rStyle w:val="normaltextrun"/>
          <w:rFonts w:asciiTheme="minorHAnsi" w:hAnsiTheme="minorHAnsi" w:cstheme="minorHAnsi"/>
          <w:color w:val="000000"/>
          <w:sz w:val="18"/>
          <w:szCs w:val="18"/>
          <w:u w:val="single"/>
        </w:rPr>
        <w:t xml:space="preserve">O </w:t>
      </w:r>
      <w:r w:rsidRPr="007E055F">
        <w:rPr>
          <w:rStyle w:val="normaltextrun"/>
          <w:rFonts w:asciiTheme="minorHAnsi" w:hAnsiTheme="minorHAnsi" w:cstheme="minorHAnsi"/>
          <w:color w:val="000000"/>
          <w:sz w:val="18"/>
          <w:szCs w:val="18"/>
          <w:u w:val="single"/>
        </w:rPr>
        <w:t>Junák – český skaut</w:t>
      </w:r>
    </w:p>
    <w:p w14:paraId="2B30667E" w14:textId="5938A355" w:rsidR="007E055F" w:rsidRPr="009D5D1E" w:rsidRDefault="009D5D1E" w:rsidP="009D5D1E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9D5D1E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Český skauting již více než sto let všestranně působí na rozvoj osobnosti dětí a mladých lidí – prostřednictvím her, zážitků a dalších aktivit. Skauti z Rožmitálu jsou součástí republikové neziskové</w:t>
      </w:r>
      <w:r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9D5D1E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organizace Junák – český skaut, z. s., která sdružuje 70 000 dětí, mladých lidí a dospělých dobrovolníků a je největší výchovnou organizací v republice. Skauti z Rožmitálu desítky let pravidelně pořádají pro veřejnost, především pro děti a mládež regionu celou řadu akcí a obohacují tak kulturu a život v regionu.</w:t>
      </w:r>
    </w:p>
    <w:p w14:paraId="0ED51FAF" w14:textId="50D5FD10" w:rsidR="007E055F" w:rsidRDefault="007E055F" w:rsidP="00B464D4">
      <w:pPr>
        <w:jc w:val="both"/>
      </w:pPr>
    </w:p>
    <w:p w14:paraId="69B10205" w14:textId="38C0CC3E" w:rsidR="009D5D1E" w:rsidRPr="00095345" w:rsidRDefault="009D5D1E" w:rsidP="009D5D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95345">
        <w:rPr>
          <w:rStyle w:val="normaltextrun"/>
          <w:rFonts w:asciiTheme="minorHAnsi" w:hAnsiTheme="minorHAnsi" w:cstheme="minorHAnsi"/>
          <w:color w:val="000000"/>
          <w:sz w:val="18"/>
          <w:szCs w:val="18"/>
          <w:u w:val="single"/>
        </w:rPr>
        <w:t xml:space="preserve">O </w:t>
      </w:r>
      <w:r>
        <w:rPr>
          <w:rStyle w:val="normaltextrun"/>
          <w:rFonts w:asciiTheme="minorHAnsi" w:hAnsiTheme="minorHAnsi" w:cstheme="minorHAnsi"/>
          <w:color w:val="000000"/>
          <w:sz w:val="18"/>
          <w:szCs w:val="18"/>
          <w:u w:val="single"/>
        </w:rPr>
        <w:t>MAS Podbrdsko</w:t>
      </w:r>
    </w:p>
    <w:p w14:paraId="3C5A27AE" w14:textId="56DED2A2" w:rsidR="009D5D1E" w:rsidRDefault="009D5D1E" w:rsidP="009D5D1E">
      <w:pPr>
        <w:jc w:val="both"/>
      </w:pPr>
      <w:r w:rsidRPr="009D5D1E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MAS Podbrdsko z.s.</w:t>
      </w:r>
      <w:r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 xml:space="preserve"> má za </w:t>
      </w:r>
      <w:r w:rsidRPr="009D5D1E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cíl zlepšování kvality života a životního prostředí ve venkovských oblastech</w:t>
      </w:r>
      <w:r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 xml:space="preserve"> Podbrdska</w:t>
      </w:r>
      <w:r w:rsidRPr="009D5D1E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. Hlavním společným cílem MAS a jejích členů je rozvíjet venkovský region za pomoci dotací ze Strukturálních fondů EU z národních Operačních programů a dalších zdrojů. K rozvoji regionu přispívá MAS Podbrdsko podporou vzdělávání dětí, volnočasových aktivit pro děti i dospělé formou příměstských táborů, naučných stezek v krásných Brdských lesích či formou Podbrdských farmářských a řemeslných trhů. Jsou podporovány zemědělské i další podnikatelské aktivity, sociální služby či životní prostředí v regionu.</w:t>
      </w:r>
    </w:p>
    <w:sectPr w:rsidR="009D5D1E" w:rsidSect="00D16A80">
      <w:head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086C" w14:textId="77777777" w:rsidR="009B55D9" w:rsidRDefault="009B55D9" w:rsidP="007E055F">
      <w:r>
        <w:separator/>
      </w:r>
    </w:p>
  </w:endnote>
  <w:endnote w:type="continuationSeparator" w:id="0">
    <w:p w14:paraId="5014BE5D" w14:textId="77777777" w:rsidR="009B55D9" w:rsidRDefault="009B55D9" w:rsidP="007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403F" w14:textId="77777777" w:rsidR="009B55D9" w:rsidRDefault="009B55D9" w:rsidP="007E055F">
      <w:r>
        <w:separator/>
      </w:r>
    </w:p>
  </w:footnote>
  <w:footnote w:type="continuationSeparator" w:id="0">
    <w:p w14:paraId="00C4CBE4" w14:textId="77777777" w:rsidR="009B55D9" w:rsidRDefault="009B55D9" w:rsidP="007E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62D6" w14:textId="0C7D2838" w:rsidR="007E055F" w:rsidRDefault="009D5D1E">
    <w:pPr>
      <w:pStyle w:val="Header"/>
    </w:pPr>
    <w:r w:rsidRPr="009D5D1E">
      <w:rPr>
        <w:noProof/>
      </w:rPr>
      <w:drawing>
        <wp:anchor distT="0" distB="0" distL="114300" distR="114300" simplePos="0" relativeHeight="251664384" behindDoc="1" locked="0" layoutInCell="1" allowOverlap="1" wp14:anchorId="31819290" wp14:editId="7DAF04D7">
          <wp:simplePos x="0" y="0"/>
          <wp:positionH relativeFrom="column">
            <wp:posOffset>-288450</wp:posOffset>
          </wp:positionH>
          <wp:positionV relativeFrom="paragraph">
            <wp:posOffset>-329766</wp:posOffset>
          </wp:positionV>
          <wp:extent cx="1847850" cy="822960"/>
          <wp:effectExtent l="0" t="0" r="0" b="0"/>
          <wp:wrapTight wrapText="bothSides">
            <wp:wrapPolygon edited="0">
              <wp:start x="0" y="3000"/>
              <wp:lineTo x="0" y="18000"/>
              <wp:lineTo x="21377" y="18000"/>
              <wp:lineTo x="21377" y="15000"/>
              <wp:lineTo x="20487" y="12000"/>
              <wp:lineTo x="21377" y="9500"/>
              <wp:lineTo x="21377" y="3000"/>
              <wp:lineTo x="0" y="3000"/>
            </wp:wrapPolygon>
          </wp:wrapTight>
          <wp:docPr id="4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D1E">
      <w:rPr>
        <w:noProof/>
      </w:rPr>
      <w:drawing>
        <wp:anchor distT="0" distB="0" distL="114300" distR="114300" simplePos="0" relativeHeight="251663360" behindDoc="1" locked="0" layoutInCell="1" allowOverlap="1" wp14:anchorId="1690243D" wp14:editId="22E1CA14">
          <wp:simplePos x="0" y="0"/>
          <wp:positionH relativeFrom="column">
            <wp:posOffset>2516191</wp:posOffset>
          </wp:positionH>
          <wp:positionV relativeFrom="paragraph">
            <wp:posOffset>-319277</wp:posOffset>
          </wp:positionV>
          <wp:extent cx="2038350" cy="714375"/>
          <wp:effectExtent l="0" t="0" r="0" b="9525"/>
          <wp:wrapTight wrapText="bothSides">
            <wp:wrapPolygon edited="0">
              <wp:start x="0" y="0"/>
              <wp:lineTo x="0" y="21312"/>
              <wp:lineTo x="21398" y="21312"/>
              <wp:lineTo x="21398" y="0"/>
              <wp:lineTo x="0" y="0"/>
            </wp:wrapPolygon>
          </wp:wrapTight>
          <wp:docPr id="3" name="Obrázek 3" descr="C:\Users\PC\AppData\Local\Microsoft\Windows\INetCache\Content.Word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AppData\Local\Microsoft\Windows\INetCache\Content.Word\image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55F">
      <w:rPr>
        <w:noProof/>
      </w:rPr>
      <w:drawing>
        <wp:anchor distT="0" distB="0" distL="114300" distR="114300" simplePos="0" relativeHeight="251661312" behindDoc="0" locked="0" layoutInCell="1" allowOverlap="1" wp14:anchorId="630E9DF3" wp14:editId="76E23CE4">
          <wp:simplePos x="0" y="0"/>
          <wp:positionH relativeFrom="margin">
            <wp:posOffset>5480685</wp:posOffset>
          </wp:positionH>
          <wp:positionV relativeFrom="page">
            <wp:align>top</wp:align>
          </wp:positionV>
          <wp:extent cx="775970" cy="972185"/>
          <wp:effectExtent l="0" t="0" r="0" b="0"/>
          <wp:wrapSquare wrapText="bothSides"/>
          <wp:docPr id="2" name="Picture 2" descr="Výsledek obrázku pro logo sk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logo skau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55F" w:rsidRPr="006F1F32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85A333" wp14:editId="6A390B5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00600" cy="10058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63F87" w14:textId="77777777" w:rsidR="007E055F" w:rsidRPr="00B27D82" w:rsidRDefault="007E055F" w:rsidP="007E055F">
                          <w:pPr>
                            <w:ind w:left="180"/>
                            <w:rPr>
                              <w:rFonts w:ascii="Arial" w:hAnsi="Arial" w:cs="Arial"/>
                              <w:spacing w:val="118"/>
                              <w:sz w:val="30"/>
                              <w:szCs w:val="30"/>
                            </w:rPr>
                          </w:pPr>
                        </w:p>
                        <w:p w14:paraId="676FE227" w14:textId="77777777" w:rsidR="007E055F" w:rsidRDefault="007E055F" w:rsidP="007E055F">
                          <w:pPr>
                            <w:ind w:left="180"/>
                            <w:rPr>
                              <w:rFonts w:ascii="Arial" w:hAnsi="Arial" w:cs="Arial"/>
                              <w:spacing w:val="118"/>
                              <w:sz w:val="48"/>
                            </w:rPr>
                          </w:pPr>
                        </w:p>
                        <w:p w14:paraId="4A43D047" w14:textId="77777777" w:rsidR="007E055F" w:rsidRPr="005431BC" w:rsidRDefault="007E055F" w:rsidP="007E055F">
                          <w:pPr>
                            <w:ind w:left="180"/>
                            <w:rPr>
                              <w:rFonts w:ascii="Arial" w:hAnsi="Arial" w:cs="Arial"/>
                              <w:spacing w:val="118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18"/>
                              <w:sz w:val="4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5A3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37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" o:allowincell="f" filled="f" stroked="f">
              <v:textbox>
                <w:txbxContent>
                  <w:p w14:paraId="24763F87" w14:textId="77777777" w:rsidR="007E055F" w:rsidRPr="00B27D82" w:rsidRDefault="007E055F" w:rsidP="007E055F">
                    <w:pPr>
                      <w:ind w:left="180"/>
                      <w:rPr>
                        <w:rFonts w:ascii="Arial" w:hAnsi="Arial" w:cs="Arial"/>
                        <w:spacing w:val="118"/>
                        <w:sz w:val="30"/>
                        <w:szCs w:val="30"/>
                      </w:rPr>
                    </w:pPr>
                  </w:p>
                  <w:p w14:paraId="676FE227" w14:textId="77777777" w:rsidR="007E055F" w:rsidRDefault="007E055F" w:rsidP="007E055F">
                    <w:pPr>
                      <w:ind w:left="180"/>
                      <w:rPr>
                        <w:rFonts w:ascii="Arial" w:hAnsi="Arial" w:cs="Arial"/>
                        <w:spacing w:val="118"/>
                        <w:sz w:val="48"/>
                      </w:rPr>
                    </w:pPr>
                  </w:p>
                  <w:p w14:paraId="4A43D047" w14:textId="77777777" w:rsidR="007E055F" w:rsidRPr="005431BC" w:rsidRDefault="007E055F" w:rsidP="007E055F">
                    <w:pPr>
                      <w:ind w:left="180"/>
                      <w:rPr>
                        <w:rFonts w:ascii="Arial" w:hAnsi="Arial" w:cs="Arial"/>
                        <w:spacing w:val="118"/>
                        <w:sz w:val="48"/>
                      </w:rPr>
                    </w:pPr>
                    <w:r>
                      <w:rPr>
                        <w:rFonts w:ascii="Arial" w:hAnsi="Arial" w:cs="Arial"/>
                        <w:spacing w:val="118"/>
                        <w:sz w:val="48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A83"/>
    <w:multiLevelType w:val="multilevel"/>
    <w:tmpl w:val="1E5E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B4364"/>
    <w:multiLevelType w:val="hybridMultilevel"/>
    <w:tmpl w:val="34A87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1DE"/>
    <w:multiLevelType w:val="multilevel"/>
    <w:tmpl w:val="253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BF7A0D"/>
    <w:multiLevelType w:val="hybridMultilevel"/>
    <w:tmpl w:val="3D78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3068"/>
    <w:multiLevelType w:val="multilevel"/>
    <w:tmpl w:val="A7FA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2D3015"/>
    <w:multiLevelType w:val="hybridMultilevel"/>
    <w:tmpl w:val="A7828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7A66"/>
    <w:multiLevelType w:val="hybridMultilevel"/>
    <w:tmpl w:val="6764EBFA"/>
    <w:lvl w:ilvl="0" w:tplc="97EA9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03BF0"/>
    <w:multiLevelType w:val="hybridMultilevel"/>
    <w:tmpl w:val="15E2D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0EB2"/>
    <w:multiLevelType w:val="hybridMultilevel"/>
    <w:tmpl w:val="E11C8C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76"/>
    <w:rsid w:val="00013165"/>
    <w:rsid w:val="00013D77"/>
    <w:rsid w:val="00050371"/>
    <w:rsid w:val="000A06D4"/>
    <w:rsid w:val="000B61E1"/>
    <w:rsid w:val="00103283"/>
    <w:rsid w:val="001155E3"/>
    <w:rsid w:val="00132CC8"/>
    <w:rsid w:val="001B24C7"/>
    <w:rsid w:val="001F3879"/>
    <w:rsid w:val="00245748"/>
    <w:rsid w:val="003060C0"/>
    <w:rsid w:val="003066F4"/>
    <w:rsid w:val="0036107A"/>
    <w:rsid w:val="0036201F"/>
    <w:rsid w:val="00364F90"/>
    <w:rsid w:val="003909BF"/>
    <w:rsid w:val="00393D42"/>
    <w:rsid w:val="003A0958"/>
    <w:rsid w:val="003B4061"/>
    <w:rsid w:val="003C1DDD"/>
    <w:rsid w:val="003E0807"/>
    <w:rsid w:val="003E6F53"/>
    <w:rsid w:val="00417D69"/>
    <w:rsid w:val="0042762C"/>
    <w:rsid w:val="00440DE3"/>
    <w:rsid w:val="00451C85"/>
    <w:rsid w:val="00453DE6"/>
    <w:rsid w:val="00474F99"/>
    <w:rsid w:val="00492632"/>
    <w:rsid w:val="004A6DF1"/>
    <w:rsid w:val="004B2B39"/>
    <w:rsid w:val="004F0D66"/>
    <w:rsid w:val="00513145"/>
    <w:rsid w:val="00546A22"/>
    <w:rsid w:val="00572FBA"/>
    <w:rsid w:val="00573A6A"/>
    <w:rsid w:val="00581E86"/>
    <w:rsid w:val="005916D6"/>
    <w:rsid w:val="005A2FAC"/>
    <w:rsid w:val="005C1B02"/>
    <w:rsid w:val="005E1B38"/>
    <w:rsid w:val="005F3687"/>
    <w:rsid w:val="006510C7"/>
    <w:rsid w:val="006667F1"/>
    <w:rsid w:val="00670123"/>
    <w:rsid w:val="00672571"/>
    <w:rsid w:val="00680D2B"/>
    <w:rsid w:val="006A1B67"/>
    <w:rsid w:val="006D18A4"/>
    <w:rsid w:val="006E538D"/>
    <w:rsid w:val="006F5101"/>
    <w:rsid w:val="00746464"/>
    <w:rsid w:val="0075097B"/>
    <w:rsid w:val="00773D76"/>
    <w:rsid w:val="007808DF"/>
    <w:rsid w:val="00783CFC"/>
    <w:rsid w:val="007B08D1"/>
    <w:rsid w:val="007B66C5"/>
    <w:rsid w:val="007C0696"/>
    <w:rsid w:val="007E055F"/>
    <w:rsid w:val="007F01EC"/>
    <w:rsid w:val="00813084"/>
    <w:rsid w:val="008247B7"/>
    <w:rsid w:val="008559CF"/>
    <w:rsid w:val="008564A4"/>
    <w:rsid w:val="00862530"/>
    <w:rsid w:val="00877DEA"/>
    <w:rsid w:val="008853AF"/>
    <w:rsid w:val="008D6998"/>
    <w:rsid w:val="00957804"/>
    <w:rsid w:val="00961784"/>
    <w:rsid w:val="00981F28"/>
    <w:rsid w:val="009A06DE"/>
    <w:rsid w:val="009A7937"/>
    <w:rsid w:val="009B210C"/>
    <w:rsid w:val="009B55D9"/>
    <w:rsid w:val="009B7C7A"/>
    <w:rsid w:val="009D3689"/>
    <w:rsid w:val="009D5D1E"/>
    <w:rsid w:val="00A257C2"/>
    <w:rsid w:val="00A75827"/>
    <w:rsid w:val="00A7647C"/>
    <w:rsid w:val="00AF1F85"/>
    <w:rsid w:val="00B077C9"/>
    <w:rsid w:val="00B464D4"/>
    <w:rsid w:val="00B836A0"/>
    <w:rsid w:val="00B87176"/>
    <w:rsid w:val="00BB2B88"/>
    <w:rsid w:val="00BD220D"/>
    <w:rsid w:val="00C22860"/>
    <w:rsid w:val="00C3161C"/>
    <w:rsid w:val="00C3562E"/>
    <w:rsid w:val="00C47F21"/>
    <w:rsid w:val="00C61E07"/>
    <w:rsid w:val="00C85235"/>
    <w:rsid w:val="00CA6B0A"/>
    <w:rsid w:val="00CC5469"/>
    <w:rsid w:val="00D16A80"/>
    <w:rsid w:val="00D3508A"/>
    <w:rsid w:val="00D35C88"/>
    <w:rsid w:val="00D96C43"/>
    <w:rsid w:val="00DA7E78"/>
    <w:rsid w:val="00DB6653"/>
    <w:rsid w:val="00DC00F6"/>
    <w:rsid w:val="00DD3618"/>
    <w:rsid w:val="00E14004"/>
    <w:rsid w:val="00E33D9C"/>
    <w:rsid w:val="00E406FC"/>
    <w:rsid w:val="00E67D76"/>
    <w:rsid w:val="00E87E97"/>
    <w:rsid w:val="00EA7E7F"/>
    <w:rsid w:val="00EB23EB"/>
    <w:rsid w:val="00F309B8"/>
    <w:rsid w:val="00FA0C1C"/>
    <w:rsid w:val="00FC33B5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82A4C"/>
  <w15:chartTrackingRefBased/>
  <w15:docId w15:val="{3D39ADB0-843C-44D8-87F2-5E868EB9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E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3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5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5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A7582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C00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A75827"/>
    <w:pPr>
      <w:spacing w:before="100" w:beforeAutospacing="1" w:after="100" w:afterAutospacing="1"/>
    </w:pPr>
  </w:style>
  <w:style w:type="character" w:styleId="Strong">
    <w:name w:val="Strong"/>
    <w:qFormat/>
    <w:rsid w:val="00A75827"/>
    <w:rPr>
      <w:b/>
      <w:bCs/>
    </w:rPr>
  </w:style>
  <w:style w:type="character" w:customStyle="1" w:styleId="adr">
    <w:name w:val="adr"/>
    <w:basedOn w:val="DefaultParagraphFont"/>
    <w:rsid w:val="00B464D4"/>
  </w:style>
  <w:style w:type="character" w:customStyle="1" w:styleId="street-address">
    <w:name w:val="street-address"/>
    <w:basedOn w:val="DefaultParagraphFont"/>
    <w:rsid w:val="00B464D4"/>
  </w:style>
  <w:style w:type="character" w:customStyle="1" w:styleId="postal-code">
    <w:name w:val="postal-code"/>
    <w:basedOn w:val="DefaultParagraphFont"/>
    <w:rsid w:val="00B464D4"/>
  </w:style>
  <w:style w:type="character" w:customStyle="1" w:styleId="locality">
    <w:name w:val="locality"/>
    <w:basedOn w:val="DefaultParagraphFont"/>
    <w:rsid w:val="00B464D4"/>
  </w:style>
  <w:style w:type="character" w:styleId="Hyperlink">
    <w:name w:val="Hyperlink"/>
    <w:rsid w:val="00672571"/>
    <w:rPr>
      <w:color w:val="0000FF"/>
      <w:u w:val="single"/>
    </w:rPr>
  </w:style>
  <w:style w:type="character" w:customStyle="1" w:styleId="Heading1Char">
    <w:name w:val="Heading 1 Char"/>
    <w:link w:val="Heading1"/>
    <w:rsid w:val="008853AF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ListParagraph">
    <w:name w:val="List Paragraph"/>
    <w:basedOn w:val="Normal"/>
    <w:uiPriority w:val="34"/>
    <w:qFormat/>
    <w:rsid w:val="008853A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E05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055F"/>
    <w:rPr>
      <w:sz w:val="24"/>
      <w:szCs w:val="24"/>
    </w:rPr>
  </w:style>
  <w:style w:type="paragraph" w:styleId="Footer">
    <w:name w:val="footer"/>
    <w:basedOn w:val="Normal"/>
    <w:link w:val="FooterChar"/>
    <w:rsid w:val="007E05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E055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055F"/>
    <w:rPr>
      <w:color w:val="605E5C"/>
      <w:shd w:val="clear" w:color="auto" w:fill="E1DFDD"/>
    </w:rPr>
  </w:style>
  <w:style w:type="character" w:customStyle="1" w:styleId="normaltextrun">
    <w:name w:val="normaltextrun"/>
    <w:rsid w:val="007E055F"/>
  </w:style>
  <w:style w:type="paragraph" w:customStyle="1" w:styleId="paragraph">
    <w:name w:val="paragraph"/>
    <w:basedOn w:val="Normal"/>
    <w:rsid w:val="007E055F"/>
    <w:pPr>
      <w:spacing w:before="100" w:beforeAutospacing="1" w:after="100" w:afterAutospacing="1"/>
    </w:pPr>
    <w:rPr>
      <w:u w:color="000000"/>
    </w:rPr>
  </w:style>
  <w:style w:type="character" w:customStyle="1" w:styleId="eop">
    <w:name w:val="eop"/>
    <w:rsid w:val="007E055F"/>
  </w:style>
  <w:style w:type="character" w:customStyle="1" w:styleId="scxw231575668">
    <w:name w:val="scxw231575668"/>
    <w:rsid w:val="007E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1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7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tezslavdoleza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Junák – Svaz skautů a skautek ČR</vt:lpstr>
      <vt:lpstr>Junák – Svaz skautů a skautek ČR</vt:lpstr>
    </vt:vector>
  </TitlesOfParts>
  <Company>ZŠ J.J.Ryby Rožmitál</Company>
  <LinksUpToDate>false</LinksUpToDate>
  <CharactersWithSpaces>2377</CharactersWithSpaces>
  <SharedDoc>false</SharedDoc>
  <HLinks>
    <vt:vector size="36" baseType="variant">
      <vt:variant>
        <vt:i4>5439513</vt:i4>
      </vt:variant>
      <vt:variant>
        <vt:i4>15</vt:i4>
      </vt:variant>
      <vt:variant>
        <vt:i4>0</vt:i4>
      </vt:variant>
      <vt:variant>
        <vt:i4>5</vt:i4>
      </vt:variant>
      <vt:variant>
        <vt:lpwstr>http://www.cuzk.cz/kp/pribram</vt:lpwstr>
      </vt:variant>
      <vt:variant>
        <vt:lpwstr/>
      </vt:variant>
      <vt:variant>
        <vt:i4>7667795</vt:i4>
      </vt:variant>
      <vt:variant>
        <vt:i4>12</vt:i4>
      </vt:variant>
      <vt:variant>
        <vt:i4>0</vt:i4>
      </vt:variant>
      <vt:variant>
        <vt:i4>5</vt:i4>
      </vt:variant>
      <vt:variant>
        <vt:lpwstr>http://nahlizenidokn.cuzk.cz/ZobrazObjekt.aspx?encrypted=Cq5XybBgTmHdJ9w1iPw5ijpp9sR9GeogS3CmWG049O9qdNs8S-_qKKnE2JWMhZACgVadYLH-TfUCfdAimiVSaVirTRqni4luJpfHVQhjax2Xd58e6EaTtw==</vt:lpwstr>
      </vt:variant>
      <vt:variant>
        <vt:lpwstr/>
      </vt:variant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http://nahlizenidokn.cuzk.cz/VyberKatastrInfo.aspx?encrypted=EVStxwU3Kqp13QfT_rzd278fnf_lLURywqyNdBHPU7szFv39SmS20E6Fub5D0ooxzont9nWEljw--iHwvW8-rSStcUiPxbStcKrWqfe9X_-cSKwSLntNNA==</vt:lpwstr>
      </vt:variant>
      <vt:variant>
        <vt:lpwstr/>
      </vt:variant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http://vdp.cuzk.cz/vdp/ruian/obce/540315</vt:lpwstr>
      </vt:variant>
      <vt:variant>
        <vt:lpwstr/>
      </vt:variant>
      <vt:variant>
        <vt:i4>3670061</vt:i4>
      </vt:variant>
      <vt:variant>
        <vt:i4>3</vt:i4>
      </vt:variant>
      <vt:variant>
        <vt:i4>0</vt:i4>
      </vt:variant>
      <vt:variant>
        <vt:i4>5</vt:i4>
      </vt:variant>
      <vt:variant>
        <vt:lpwstr>http://vdp.cuzk.cz/vdp/ruian/parcely/1887805211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http://nahlizenidokn.cuzk.cz/ZobrazObjekt.aspx?encrypted=XT89pyLMnGcnS7nvII0RljT_HtZ8Hu2uMFNtPfbfFkCDxHdOITqbtpAa60EqTT0xBER2jG8bYrcO57ng3PJONknMG-8CaND0Se4yVKm-o7ln0yN5KnhwFhaV0QcFMbi_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Junák – Svaz skautů a skautek ČR</dc:title>
  <dc:subject/>
  <dc:creator>vpejsarova</dc:creator>
  <cp:keywords/>
  <cp:lastModifiedBy>Dolezal, Vitezslav @ Prague</cp:lastModifiedBy>
  <cp:revision>3</cp:revision>
  <cp:lastPrinted>2020-06-25T08:22:00Z</cp:lastPrinted>
  <dcterms:created xsi:type="dcterms:W3CDTF">2022-03-18T11:48:00Z</dcterms:created>
  <dcterms:modified xsi:type="dcterms:W3CDTF">2022-03-18T12:14:00Z</dcterms:modified>
</cp:coreProperties>
</file>